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80C87" w14:textId="77777777" w:rsidR="00550B46" w:rsidRDefault="00550B46" w:rsidP="00550B46">
      <w:pPr>
        <w:rPr>
          <w:rFonts w:cs="Arial"/>
          <w:b/>
          <w:sz w:val="22"/>
          <w:szCs w:val="22"/>
          <w:lang w:val="sl-SI"/>
        </w:rPr>
      </w:pPr>
      <w:r w:rsidRPr="001B2E64">
        <w:rPr>
          <w:rFonts w:cs="Arial"/>
          <w:b/>
          <w:sz w:val="22"/>
          <w:szCs w:val="22"/>
          <w:lang w:val="sl-SI"/>
        </w:rPr>
        <w:t>Priloga 10: PODIZVAJALCI</w:t>
      </w:r>
    </w:p>
    <w:p w14:paraId="1F156831" w14:textId="77777777" w:rsidR="00550B46" w:rsidRDefault="00550B46" w:rsidP="00550B46">
      <w:pPr>
        <w:ind w:left="993" w:hanging="993"/>
        <w:jc w:val="both"/>
        <w:rPr>
          <w:rFonts w:cs="Arial"/>
          <w:b/>
          <w:sz w:val="22"/>
          <w:szCs w:val="22"/>
          <w:lang w:val="sl-SI"/>
        </w:rPr>
      </w:pPr>
    </w:p>
    <w:p w14:paraId="134AEEC7" w14:textId="77777777" w:rsidR="00550B46" w:rsidRPr="00251097" w:rsidRDefault="00550B46" w:rsidP="00550B46">
      <w:pPr>
        <w:widowControl w:val="0"/>
        <w:autoSpaceDE w:val="0"/>
        <w:autoSpaceDN w:val="0"/>
        <w:spacing w:line="257" w:lineRule="exact"/>
        <w:rPr>
          <w:rFonts w:eastAsia="Cambria" w:cs="Cambria"/>
          <w:sz w:val="22"/>
          <w:szCs w:val="22"/>
          <w:lang w:val="sl-SI"/>
        </w:rPr>
      </w:pPr>
      <w:r w:rsidRPr="00251097">
        <w:rPr>
          <w:rFonts w:eastAsia="Cambria" w:cs="Cambria"/>
          <w:sz w:val="22"/>
          <w:szCs w:val="22"/>
          <w:lang w:val="sl-SI"/>
        </w:rPr>
        <w:t>Če</w:t>
      </w:r>
      <w:r w:rsidRPr="00251097">
        <w:rPr>
          <w:rFonts w:eastAsia="Cambria" w:cs="Cambria"/>
          <w:spacing w:val="-4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bo</w:t>
      </w:r>
      <w:r w:rsidRPr="00251097">
        <w:rPr>
          <w:rFonts w:eastAsia="Cambria" w:cs="Cambria"/>
          <w:spacing w:val="-3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ponudnik</w:t>
      </w:r>
      <w:r w:rsidRPr="00251097">
        <w:rPr>
          <w:rFonts w:eastAsia="Cambria" w:cs="Cambria"/>
          <w:spacing w:val="-3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izvajal</w:t>
      </w:r>
      <w:r w:rsidRPr="00251097">
        <w:rPr>
          <w:rFonts w:eastAsia="Cambria" w:cs="Cambria"/>
          <w:spacing w:val="-7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naročilo</w:t>
      </w:r>
      <w:r w:rsidRPr="00251097">
        <w:rPr>
          <w:rFonts w:eastAsia="Cambria" w:cs="Cambria"/>
          <w:spacing w:val="-2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s</w:t>
      </w:r>
      <w:r w:rsidRPr="00251097">
        <w:rPr>
          <w:rFonts w:eastAsia="Cambria" w:cs="Cambria"/>
          <w:spacing w:val="-2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podizvajalci,</w:t>
      </w:r>
      <w:r w:rsidRPr="00251097">
        <w:rPr>
          <w:rFonts w:eastAsia="Cambria" w:cs="Cambria"/>
          <w:spacing w:val="-3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mora</w:t>
      </w:r>
      <w:r w:rsidRPr="00251097">
        <w:rPr>
          <w:rFonts w:eastAsia="Cambria" w:cs="Cambria"/>
          <w:spacing w:val="-2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v</w:t>
      </w:r>
      <w:r w:rsidRPr="00251097">
        <w:rPr>
          <w:rFonts w:eastAsia="Cambria" w:cs="Cambria"/>
          <w:spacing w:val="-4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pacing w:val="-2"/>
          <w:sz w:val="22"/>
          <w:szCs w:val="22"/>
          <w:lang w:val="sl-SI"/>
        </w:rPr>
        <w:t>ponudbi:</w:t>
      </w:r>
    </w:p>
    <w:p w14:paraId="3CB70D01" w14:textId="77777777" w:rsidR="00550B46" w:rsidRPr="00251097" w:rsidRDefault="00550B46" w:rsidP="00550B46">
      <w:pPr>
        <w:widowControl w:val="0"/>
        <w:numPr>
          <w:ilvl w:val="0"/>
          <w:numId w:val="1"/>
        </w:numPr>
        <w:autoSpaceDE w:val="0"/>
        <w:autoSpaceDN w:val="0"/>
        <w:ind w:left="567"/>
        <w:jc w:val="both"/>
        <w:rPr>
          <w:rFonts w:eastAsia="Cambria" w:cs="Cambria"/>
          <w:sz w:val="22"/>
          <w:szCs w:val="22"/>
          <w:lang w:val="sl-SI"/>
        </w:rPr>
      </w:pPr>
      <w:r w:rsidRPr="00251097">
        <w:rPr>
          <w:rFonts w:eastAsia="Cambria" w:cs="Cambria"/>
          <w:sz w:val="22"/>
          <w:szCs w:val="22"/>
          <w:lang w:val="sl-SI"/>
        </w:rPr>
        <w:t>V</w:t>
      </w:r>
      <w:r w:rsidRPr="00251097">
        <w:rPr>
          <w:rFonts w:eastAsia="Cambria" w:cs="Cambria"/>
          <w:spacing w:val="-3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spodnji</w:t>
      </w:r>
      <w:r w:rsidRPr="00251097">
        <w:rPr>
          <w:rFonts w:eastAsia="Cambria" w:cs="Cambria"/>
          <w:spacing w:val="-5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tabeli</w:t>
      </w:r>
      <w:r w:rsidRPr="00251097">
        <w:rPr>
          <w:rFonts w:eastAsia="Cambria" w:cs="Cambria"/>
          <w:spacing w:val="-5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navesti</w:t>
      </w:r>
      <w:r w:rsidRPr="00251097">
        <w:rPr>
          <w:rFonts w:eastAsia="Cambria" w:cs="Cambria"/>
          <w:spacing w:val="-5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vse</w:t>
      </w:r>
      <w:r w:rsidRPr="00251097">
        <w:rPr>
          <w:rFonts w:eastAsia="Cambria" w:cs="Cambria"/>
          <w:spacing w:val="-5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podizvajalce</w:t>
      </w:r>
      <w:r w:rsidRPr="00251097">
        <w:rPr>
          <w:rFonts w:eastAsia="Cambria" w:cs="Cambria"/>
          <w:spacing w:val="-5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ter</w:t>
      </w:r>
      <w:r w:rsidRPr="00251097">
        <w:rPr>
          <w:rFonts w:eastAsia="Cambria" w:cs="Cambria"/>
          <w:spacing w:val="-5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vsak</w:t>
      </w:r>
      <w:r w:rsidRPr="00251097">
        <w:rPr>
          <w:rFonts w:eastAsia="Cambria" w:cs="Cambria"/>
          <w:spacing w:val="-7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del</w:t>
      </w:r>
      <w:r w:rsidRPr="00251097">
        <w:rPr>
          <w:rFonts w:eastAsia="Cambria" w:cs="Cambria"/>
          <w:spacing w:val="-7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naročila,</w:t>
      </w:r>
      <w:r w:rsidRPr="00251097">
        <w:rPr>
          <w:rFonts w:eastAsia="Cambria" w:cs="Cambria"/>
          <w:spacing w:val="-5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ki</w:t>
      </w:r>
      <w:r w:rsidRPr="00251097">
        <w:rPr>
          <w:rFonts w:eastAsia="Cambria" w:cs="Cambria"/>
          <w:spacing w:val="-5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ga</w:t>
      </w:r>
      <w:r w:rsidRPr="00251097">
        <w:rPr>
          <w:rFonts w:eastAsia="Cambria" w:cs="Cambria"/>
          <w:spacing w:val="-5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namerava</w:t>
      </w:r>
      <w:r w:rsidRPr="00251097">
        <w:rPr>
          <w:rFonts w:eastAsia="Cambria" w:cs="Cambria"/>
          <w:spacing w:val="-7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oddati v</w:t>
      </w:r>
      <w:r w:rsidRPr="00251097">
        <w:rPr>
          <w:rFonts w:eastAsia="Cambria" w:cs="Cambria"/>
          <w:spacing w:val="-13"/>
          <w:sz w:val="22"/>
          <w:szCs w:val="22"/>
          <w:lang w:val="sl-SI"/>
        </w:rPr>
        <w:t xml:space="preserve"> </w:t>
      </w:r>
      <w:proofErr w:type="spellStart"/>
      <w:r w:rsidRPr="00251097">
        <w:rPr>
          <w:rFonts w:eastAsia="Cambria" w:cs="Cambria"/>
          <w:sz w:val="22"/>
          <w:szCs w:val="22"/>
          <w:lang w:val="sl-SI"/>
        </w:rPr>
        <w:t>podizvajanje</w:t>
      </w:r>
      <w:proofErr w:type="spellEnd"/>
      <w:r w:rsidRPr="00251097">
        <w:rPr>
          <w:rFonts w:eastAsia="Cambria" w:cs="Cambria"/>
          <w:sz w:val="22"/>
          <w:szCs w:val="22"/>
          <w:lang w:val="sl-SI"/>
        </w:rPr>
        <w:t>,</w:t>
      </w:r>
      <w:r w:rsidRPr="00251097">
        <w:rPr>
          <w:rFonts w:eastAsia="Cambria" w:cs="Cambria"/>
          <w:spacing w:val="-10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pri</w:t>
      </w:r>
      <w:r w:rsidRPr="00251097">
        <w:rPr>
          <w:rFonts w:eastAsia="Cambria" w:cs="Cambria"/>
          <w:spacing w:val="-10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tem</w:t>
      </w:r>
      <w:r w:rsidRPr="00251097">
        <w:rPr>
          <w:rFonts w:eastAsia="Cambria" w:cs="Cambria"/>
          <w:spacing w:val="-11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mora</w:t>
      </w:r>
      <w:r w:rsidRPr="00251097">
        <w:rPr>
          <w:rFonts w:eastAsia="Cambria" w:cs="Cambria"/>
          <w:spacing w:val="-12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biti</w:t>
      </w:r>
      <w:r w:rsidRPr="00251097">
        <w:rPr>
          <w:rFonts w:eastAsia="Cambria" w:cs="Cambria"/>
          <w:spacing w:val="-11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jasno</w:t>
      </w:r>
      <w:r w:rsidRPr="00251097">
        <w:rPr>
          <w:rFonts w:eastAsia="Cambria" w:cs="Cambria"/>
          <w:spacing w:val="-12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razvidno</w:t>
      </w:r>
      <w:r w:rsidRPr="00251097">
        <w:rPr>
          <w:rFonts w:eastAsia="Cambria" w:cs="Cambria"/>
          <w:spacing w:val="-10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katera</w:t>
      </w:r>
      <w:r w:rsidRPr="00251097">
        <w:rPr>
          <w:rFonts w:eastAsia="Cambria" w:cs="Cambria"/>
          <w:spacing w:val="-11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dela</w:t>
      </w:r>
      <w:r w:rsidRPr="00251097">
        <w:rPr>
          <w:rFonts w:eastAsia="Cambria" w:cs="Cambria"/>
          <w:spacing w:val="-13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bo</w:t>
      </w:r>
      <w:r w:rsidRPr="00251097">
        <w:rPr>
          <w:rFonts w:eastAsia="Cambria" w:cs="Cambria"/>
          <w:spacing w:val="-9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podizvajalec</w:t>
      </w:r>
      <w:r w:rsidRPr="00251097">
        <w:rPr>
          <w:rFonts w:eastAsia="Cambria" w:cs="Cambria"/>
          <w:spacing w:val="-11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dejansko</w:t>
      </w:r>
      <w:r w:rsidRPr="00251097">
        <w:rPr>
          <w:rFonts w:eastAsia="Cambria" w:cs="Cambria"/>
          <w:spacing w:val="-13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izvedel,</w:t>
      </w:r>
    </w:p>
    <w:p w14:paraId="557AA87E" w14:textId="77777777" w:rsidR="00550B46" w:rsidRPr="00251097" w:rsidRDefault="00550B46" w:rsidP="00550B46">
      <w:pPr>
        <w:widowControl w:val="0"/>
        <w:numPr>
          <w:ilvl w:val="0"/>
          <w:numId w:val="1"/>
        </w:numPr>
        <w:autoSpaceDE w:val="0"/>
        <w:autoSpaceDN w:val="0"/>
        <w:ind w:left="567"/>
        <w:jc w:val="both"/>
        <w:rPr>
          <w:rFonts w:eastAsia="Cambria" w:cs="Cambria"/>
          <w:sz w:val="22"/>
          <w:szCs w:val="22"/>
          <w:lang w:val="sl-SI"/>
        </w:rPr>
      </w:pPr>
      <w:r w:rsidRPr="00251097">
        <w:rPr>
          <w:rFonts w:eastAsia="Cambria" w:cs="Cambria"/>
          <w:sz w:val="22"/>
          <w:szCs w:val="22"/>
          <w:lang w:val="sl-SI"/>
        </w:rPr>
        <w:t>Priložiti kontaktne podatke in zakonite zastopnike predlaganih podizvajalcev (Priloga 11-a za vsakega posameznega podizvajalca),</w:t>
      </w:r>
    </w:p>
    <w:p w14:paraId="5D9ECE67" w14:textId="77777777" w:rsidR="00550B46" w:rsidRPr="00251097" w:rsidRDefault="00550B46" w:rsidP="00550B46">
      <w:pPr>
        <w:widowControl w:val="0"/>
        <w:numPr>
          <w:ilvl w:val="0"/>
          <w:numId w:val="1"/>
        </w:numPr>
        <w:autoSpaceDE w:val="0"/>
        <w:autoSpaceDN w:val="0"/>
        <w:ind w:left="567"/>
        <w:jc w:val="both"/>
        <w:rPr>
          <w:rFonts w:eastAsia="Cambria" w:cs="Cambria"/>
          <w:sz w:val="22"/>
          <w:szCs w:val="22"/>
          <w:lang w:val="sl-SI"/>
        </w:rPr>
      </w:pPr>
      <w:r w:rsidRPr="00251097">
        <w:rPr>
          <w:rFonts w:eastAsia="Cambria" w:cs="Cambria"/>
          <w:sz w:val="22"/>
          <w:szCs w:val="22"/>
          <w:lang w:val="sl-SI"/>
        </w:rPr>
        <w:t>Izpolnjeno</w:t>
      </w:r>
      <w:r w:rsidRPr="00251097">
        <w:rPr>
          <w:rFonts w:eastAsia="Cambria" w:cs="Cambria"/>
          <w:spacing w:val="40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izjavo</w:t>
      </w:r>
      <w:r w:rsidRPr="00251097">
        <w:rPr>
          <w:rFonts w:eastAsia="Cambria" w:cs="Cambria"/>
          <w:spacing w:val="40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podizvajalca</w:t>
      </w:r>
      <w:r w:rsidRPr="00251097">
        <w:rPr>
          <w:rFonts w:eastAsia="Cambria" w:cs="Cambria"/>
          <w:spacing w:val="40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o</w:t>
      </w:r>
      <w:r w:rsidRPr="00251097">
        <w:rPr>
          <w:rFonts w:eastAsia="Cambria" w:cs="Cambria"/>
          <w:spacing w:val="40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izpolnjevanju</w:t>
      </w:r>
      <w:r w:rsidRPr="00251097">
        <w:rPr>
          <w:rFonts w:eastAsia="Cambria" w:cs="Cambria"/>
          <w:spacing w:val="40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pogojev</w:t>
      </w:r>
      <w:r w:rsidRPr="00251097">
        <w:rPr>
          <w:rFonts w:eastAsia="Cambria" w:cs="Cambria"/>
          <w:spacing w:val="40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za</w:t>
      </w:r>
      <w:r w:rsidRPr="00251097">
        <w:rPr>
          <w:rFonts w:eastAsia="Cambria" w:cs="Cambria"/>
          <w:spacing w:val="40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izvedbo</w:t>
      </w:r>
      <w:r w:rsidRPr="00251097">
        <w:rPr>
          <w:rFonts w:eastAsia="Cambria" w:cs="Cambria"/>
          <w:spacing w:val="40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javnega</w:t>
      </w:r>
      <w:r w:rsidRPr="00251097">
        <w:rPr>
          <w:rFonts w:eastAsia="Cambria" w:cs="Cambria"/>
          <w:spacing w:val="40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naročila</w:t>
      </w:r>
      <w:r w:rsidRPr="00251097">
        <w:rPr>
          <w:rFonts w:eastAsia="Cambria" w:cs="Cambria"/>
          <w:spacing w:val="40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in</w:t>
      </w:r>
      <w:r w:rsidRPr="00251097">
        <w:rPr>
          <w:rFonts w:eastAsia="Cambria" w:cs="Cambria"/>
          <w:spacing w:val="80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sprejemu pogojev iz dokumentacije (Priloga 11-b),</w:t>
      </w:r>
    </w:p>
    <w:p w14:paraId="30611D16" w14:textId="77777777" w:rsidR="00550B46" w:rsidRPr="00251097" w:rsidRDefault="00550B46" w:rsidP="00550B46">
      <w:pPr>
        <w:widowControl w:val="0"/>
        <w:numPr>
          <w:ilvl w:val="0"/>
          <w:numId w:val="1"/>
        </w:numPr>
        <w:autoSpaceDE w:val="0"/>
        <w:autoSpaceDN w:val="0"/>
        <w:spacing w:line="257" w:lineRule="exact"/>
        <w:ind w:left="567"/>
        <w:jc w:val="both"/>
        <w:rPr>
          <w:rFonts w:eastAsia="Cambria" w:cs="Cambria"/>
          <w:sz w:val="22"/>
          <w:szCs w:val="22"/>
          <w:lang w:val="sl-SI"/>
        </w:rPr>
      </w:pPr>
      <w:r w:rsidRPr="00251097">
        <w:rPr>
          <w:rFonts w:eastAsia="Cambria" w:cs="Cambria"/>
          <w:sz w:val="22"/>
          <w:szCs w:val="22"/>
          <w:lang w:val="sl-SI"/>
        </w:rPr>
        <w:t>Priložiti</w:t>
      </w:r>
      <w:r w:rsidRPr="00251097">
        <w:rPr>
          <w:rFonts w:eastAsia="Cambria" w:cs="Cambria"/>
          <w:spacing w:val="-3"/>
          <w:sz w:val="22"/>
          <w:szCs w:val="22"/>
          <w:lang w:val="sl-SI"/>
        </w:rPr>
        <w:t xml:space="preserve"> </w:t>
      </w:r>
      <w:r>
        <w:rPr>
          <w:rFonts w:eastAsia="Cambria" w:cs="Cambria"/>
          <w:spacing w:val="-3"/>
          <w:sz w:val="22"/>
          <w:szCs w:val="22"/>
          <w:lang w:val="sl-SI"/>
        </w:rPr>
        <w:t xml:space="preserve">pisni </w:t>
      </w:r>
      <w:r w:rsidRPr="00251097">
        <w:rPr>
          <w:rFonts w:eastAsia="Cambria" w:cs="Cambria"/>
          <w:sz w:val="22"/>
          <w:szCs w:val="22"/>
          <w:lang w:val="sl-SI"/>
        </w:rPr>
        <w:t>dogovor</w:t>
      </w:r>
      <w:r w:rsidRPr="00251097">
        <w:rPr>
          <w:rFonts w:eastAsia="Cambria" w:cs="Cambria"/>
          <w:spacing w:val="-3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oz.</w:t>
      </w:r>
      <w:r w:rsidRPr="00251097">
        <w:rPr>
          <w:rFonts w:eastAsia="Cambria" w:cs="Cambria"/>
          <w:spacing w:val="-3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pogodbo</w:t>
      </w:r>
      <w:r w:rsidRPr="00251097">
        <w:rPr>
          <w:rFonts w:eastAsia="Cambria" w:cs="Cambria"/>
          <w:spacing w:val="-3"/>
          <w:sz w:val="22"/>
          <w:szCs w:val="22"/>
          <w:lang w:val="sl-SI"/>
        </w:rPr>
        <w:t xml:space="preserve"> </w:t>
      </w:r>
      <w:r w:rsidRPr="00251097">
        <w:rPr>
          <w:rFonts w:eastAsia="Cambria" w:cs="Cambria"/>
          <w:sz w:val="22"/>
          <w:szCs w:val="22"/>
          <w:lang w:val="sl-SI"/>
        </w:rPr>
        <w:t>o</w:t>
      </w:r>
      <w:r w:rsidRPr="00251097">
        <w:rPr>
          <w:rFonts w:eastAsia="Cambria" w:cs="Cambria"/>
          <w:spacing w:val="-2"/>
          <w:sz w:val="22"/>
          <w:szCs w:val="22"/>
          <w:lang w:val="sl-SI"/>
        </w:rPr>
        <w:t xml:space="preserve"> sodelovanju.</w:t>
      </w:r>
    </w:p>
    <w:p w14:paraId="18A59C67" w14:textId="77777777" w:rsidR="00550B46" w:rsidRDefault="00550B46" w:rsidP="00550B46">
      <w:pPr>
        <w:ind w:left="993" w:hanging="993"/>
        <w:jc w:val="both"/>
        <w:rPr>
          <w:rFonts w:cs="Arial"/>
          <w:b/>
          <w:sz w:val="22"/>
          <w:szCs w:val="22"/>
          <w:lang w:val="sl-SI"/>
        </w:rPr>
      </w:pPr>
    </w:p>
    <w:p w14:paraId="246DD2DE" w14:textId="77777777" w:rsidR="00550B46" w:rsidRDefault="00550B46" w:rsidP="00550B46">
      <w:pPr>
        <w:ind w:left="993" w:hanging="993"/>
        <w:jc w:val="both"/>
        <w:rPr>
          <w:rFonts w:cs="Arial"/>
          <w:b/>
          <w:sz w:val="22"/>
          <w:szCs w:val="22"/>
          <w:lang w:val="sl-SI"/>
        </w:rPr>
      </w:pP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2977"/>
        <w:gridCol w:w="2835"/>
        <w:gridCol w:w="1417"/>
        <w:gridCol w:w="992"/>
      </w:tblGrid>
      <w:tr w:rsidR="00550B46" w14:paraId="31896D79" w14:textId="77777777" w:rsidTr="00292CBF">
        <w:trPr>
          <w:trHeight w:val="210"/>
        </w:trPr>
        <w:tc>
          <w:tcPr>
            <w:tcW w:w="993" w:type="dxa"/>
          </w:tcPr>
          <w:p w14:paraId="243F5203" w14:textId="77777777" w:rsidR="00550B46" w:rsidRPr="00B45B2D" w:rsidRDefault="00550B46" w:rsidP="00292CBF">
            <w:pPr>
              <w:pStyle w:val="TableParagraph"/>
              <w:spacing w:line="191" w:lineRule="exact"/>
              <w:ind w:left="153"/>
              <w:jc w:val="center"/>
            </w:pPr>
            <w:proofErr w:type="spellStart"/>
            <w:r w:rsidRPr="00B45B2D">
              <w:t>Zap</w:t>
            </w:r>
            <w:proofErr w:type="spellEnd"/>
            <w:r w:rsidRPr="00B45B2D">
              <w:t xml:space="preserve">. </w:t>
            </w:r>
            <w:r w:rsidRPr="00B45B2D">
              <w:rPr>
                <w:spacing w:val="-5"/>
              </w:rPr>
              <w:t>št.</w:t>
            </w:r>
          </w:p>
        </w:tc>
        <w:tc>
          <w:tcPr>
            <w:tcW w:w="2977" w:type="dxa"/>
          </w:tcPr>
          <w:p w14:paraId="2C39FBE2" w14:textId="77777777" w:rsidR="00550B46" w:rsidRPr="00B45B2D" w:rsidRDefault="00550B46" w:rsidP="00292CBF">
            <w:pPr>
              <w:pStyle w:val="TableParagraph"/>
              <w:spacing w:line="191" w:lineRule="exact"/>
              <w:ind w:left="335"/>
              <w:jc w:val="center"/>
              <w:rPr>
                <w:spacing w:val="-2"/>
              </w:rPr>
            </w:pPr>
            <w:r w:rsidRPr="00B45B2D">
              <w:t>Naziv</w:t>
            </w:r>
            <w:r w:rsidRPr="00B45B2D">
              <w:rPr>
                <w:spacing w:val="-1"/>
              </w:rPr>
              <w:t xml:space="preserve"> </w:t>
            </w:r>
            <w:r w:rsidRPr="00B45B2D">
              <w:rPr>
                <w:spacing w:val="-2"/>
              </w:rPr>
              <w:t>podizvajalca</w:t>
            </w:r>
          </w:p>
          <w:p w14:paraId="4780C8D2" w14:textId="77777777" w:rsidR="00550B46" w:rsidRPr="00B45B2D" w:rsidRDefault="00550B46" w:rsidP="00292CBF">
            <w:pPr>
              <w:pStyle w:val="TableParagraph"/>
              <w:spacing w:line="191" w:lineRule="exact"/>
              <w:ind w:left="335"/>
              <w:jc w:val="center"/>
            </w:pPr>
          </w:p>
        </w:tc>
        <w:tc>
          <w:tcPr>
            <w:tcW w:w="2835" w:type="dxa"/>
          </w:tcPr>
          <w:p w14:paraId="32A4F136" w14:textId="77777777" w:rsidR="00550B46" w:rsidRPr="00B45B2D" w:rsidRDefault="00550B46" w:rsidP="00292CBF">
            <w:pPr>
              <w:pStyle w:val="TableParagraph"/>
              <w:spacing w:line="191" w:lineRule="exact"/>
              <w:jc w:val="center"/>
            </w:pPr>
            <w:r w:rsidRPr="00B45B2D">
              <w:t>Dela,</w:t>
            </w:r>
            <w:r w:rsidRPr="00B45B2D">
              <w:rPr>
                <w:spacing w:val="-1"/>
              </w:rPr>
              <w:t xml:space="preserve"> </w:t>
            </w:r>
            <w:r w:rsidRPr="00B45B2D">
              <w:t>ki</w:t>
            </w:r>
            <w:r w:rsidRPr="00B45B2D">
              <w:rPr>
                <w:spacing w:val="1"/>
              </w:rPr>
              <w:t xml:space="preserve"> </w:t>
            </w:r>
            <w:r w:rsidRPr="00B45B2D">
              <w:t>jih</w:t>
            </w:r>
            <w:r w:rsidRPr="00B45B2D">
              <w:rPr>
                <w:spacing w:val="-3"/>
              </w:rPr>
              <w:t xml:space="preserve"> </w:t>
            </w:r>
            <w:r w:rsidRPr="00B45B2D">
              <w:t>bo</w:t>
            </w:r>
            <w:r w:rsidRPr="00B45B2D">
              <w:rPr>
                <w:spacing w:val="2"/>
              </w:rPr>
              <w:t xml:space="preserve"> </w:t>
            </w:r>
            <w:r w:rsidRPr="00B45B2D">
              <w:rPr>
                <w:spacing w:val="-2"/>
              </w:rPr>
              <w:t>opravljal</w:t>
            </w:r>
          </w:p>
        </w:tc>
        <w:tc>
          <w:tcPr>
            <w:tcW w:w="1417" w:type="dxa"/>
          </w:tcPr>
          <w:p w14:paraId="7CC6850C" w14:textId="77777777" w:rsidR="00550B46" w:rsidRDefault="00550B46" w:rsidP="00292CBF">
            <w:pPr>
              <w:pStyle w:val="TableParagraph"/>
              <w:spacing w:line="191" w:lineRule="exact"/>
              <w:ind w:left="9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Vrednost del </w:t>
            </w:r>
          </w:p>
          <w:p w14:paraId="66EB14CB" w14:textId="77777777" w:rsidR="00550B46" w:rsidRPr="00B45B2D" w:rsidRDefault="00550B46" w:rsidP="00292CBF">
            <w:pPr>
              <w:pStyle w:val="TableParagraph"/>
              <w:spacing w:line="191" w:lineRule="exact"/>
              <w:ind w:left="9"/>
              <w:jc w:val="center"/>
            </w:pPr>
            <w:r>
              <w:rPr>
                <w:spacing w:val="-5"/>
              </w:rPr>
              <w:t xml:space="preserve">v </w:t>
            </w:r>
            <w:r w:rsidRPr="00B45B2D">
              <w:rPr>
                <w:spacing w:val="-5"/>
              </w:rPr>
              <w:t>EUR</w:t>
            </w:r>
          </w:p>
        </w:tc>
        <w:tc>
          <w:tcPr>
            <w:tcW w:w="992" w:type="dxa"/>
          </w:tcPr>
          <w:p w14:paraId="63899E43" w14:textId="77777777" w:rsidR="00550B46" w:rsidRPr="00B45B2D" w:rsidRDefault="00550B46" w:rsidP="00292CBF">
            <w:pPr>
              <w:pStyle w:val="TableParagraph"/>
              <w:spacing w:line="191" w:lineRule="exact"/>
              <w:ind w:left="-4"/>
              <w:jc w:val="center"/>
            </w:pPr>
            <w:r w:rsidRPr="00B45B2D">
              <w:t>Delež</w:t>
            </w:r>
            <w:r w:rsidRPr="00B45B2D">
              <w:rPr>
                <w:spacing w:val="1"/>
              </w:rPr>
              <w:t xml:space="preserve"> </w:t>
            </w:r>
            <w:r w:rsidRPr="00B45B2D">
              <w:rPr>
                <w:spacing w:val="-10"/>
              </w:rPr>
              <w:t>%</w:t>
            </w:r>
          </w:p>
        </w:tc>
      </w:tr>
      <w:tr w:rsidR="00550B46" w14:paraId="68695A3C" w14:textId="77777777" w:rsidTr="00292CBF">
        <w:trPr>
          <w:trHeight w:val="405"/>
        </w:trPr>
        <w:tc>
          <w:tcPr>
            <w:tcW w:w="993" w:type="dxa"/>
          </w:tcPr>
          <w:p w14:paraId="00397B79" w14:textId="77777777" w:rsidR="00550B46" w:rsidRPr="00B368BF" w:rsidRDefault="00550B46" w:rsidP="00292CBF">
            <w:pPr>
              <w:pStyle w:val="TableParagraph"/>
              <w:spacing w:before="74"/>
              <w:ind w:left="107"/>
              <w:jc w:val="center"/>
            </w:pPr>
            <w:r w:rsidRPr="00B368BF">
              <w:rPr>
                <w:spacing w:val="-5"/>
              </w:rPr>
              <w:t>1.</w:t>
            </w:r>
          </w:p>
        </w:tc>
        <w:tc>
          <w:tcPr>
            <w:tcW w:w="2977" w:type="dxa"/>
          </w:tcPr>
          <w:p w14:paraId="3842937F" w14:textId="77777777" w:rsidR="00550B46" w:rsidRPr="00B368BF" w:rsidRDefault="00550B46" w:rsidP="00292CBF">
            <w:pPr>
              <w:pStyle w:val="TableParagraph"/>
              <w:jc w:val="center"/>
            </w:pPr>
          </w:p>
        </w:tc>
        <w:tc>
          <w:tcPr>
            <w:tcW w:w="2835" w:type="dxa"/>
          </w:tcPr>
          <w:p w14:paraId="6D212E00" w14:textId="77777777" w:rsidR="00550B46" w:rsidRPr="00B368BF" w:rsidRDefault="00550B46" w:rsidP="00292CBF">
            <w:pPr>
              <w:pStyle w:val="TableParagraph"/>
              <w:jc w:val="center"/>
            </w:pPr>
          </w:p>
        </w:tc>
        <w:tc>
          <w:tcPr>
            <w:tcW w:w="1417" w:type="dxa"/>
          </w:tcPr>
          <w:p w14:paraId="2CEEAD70" w14:textId="77777777" w:rsidR="00550B46" w:rsidRPr="00B368BF" w:rsidRDefault="00550B46" w:rsidP="00292CBF">
            <w:pPr>
              <w:pStyle w:val="TableParagraph"/>
              <w:jc w:val="center"/>
            </w:pPr>
          </w:p>
        </w:tc>
        <w:tc>
          <w:tcPr>
            <w:tcW w:w="992" w:type="dxa"/>
          </w:tcPr>
          <w:p w14:paraId="5B8069D8" w14:textId="77777777" w:rsidR="00550B46" w:rsidRPr="00B368BF" w:rsidRDefault="00550B46" w:rsidP="00292CBF">
            <w:pPr>
              <w:pStyle w:val="TableParagraph"/>
              <w:jc w:val="center"/>
            </w:pPr>
          </w:p>
        </w:tc>
      </w:tr>
      <w:tr w:rsidR="00550B46" w14:paraId="31A58EB4" w14:textId="77777777" w:rsidTr="00292CBF">
        <w:trPr>
          <w:trHeight w:val="405"/>
        </w:trPr>
        <w:tc>
          <w:tcPr>
            <w:tcW w:w="993" w:type="dxa"/>
          </w:tcPr>
          <w:p w14:paraId="2CB796AD" w14:textId="77777777" w:rsidR="00550B46" w:rsidRPr="00B368BF" w:rsidRDefault="00550B46" w:rsidP="00292CBF">
            <w:pPr>
              <w:pStyle w:val="TableParagraph"/>
              <w:spacing w:before="74"/>
              <w:ind w:left="107"/>
              <w:jc w:val="center"/>
            </w:pPr>
            <w:r w:rsidRPr="00B368BF">
              <w:rPr>
                <w:spacing w:val="-5"/>
              </w:rPr>
              <w:t>2.</w:t>
            </w:r>
          </w:p>
        </w:tc>
        <w:tc>
          <w:tcPr>
            <w:tcW w:w="2977" w:type="dxa"/>
          </w:tcPr>
          <w:p w14:paraId="1A1C2D63" w14:textId="77777777" w:rsidR="00550B46" w:rsidRPr="00B368BF" w:rsidRDefault="00550B46" w:rsidP="00292CBF">
            <w:pPr>
              <w:pStyle w:val="TableParagraph"/>
            </w:pPr>
          </w:p>
        </w:tc>
        <w:tc>
          <w:tcPr>
            <w:tcW w:w="2835" w:type="dxa"/>
          </w:tcPr>
          <w:p w14:paraId="4605EDD4" w14:textId="77777777" w:rsidR="00550B46" w:rsidRPr="00B368BF" w:rsidRDefault="00550B46" w:rsidP="00292CBF">
            <w:pPr>
              <w:pStyle w:val="TableParagraph"/>
            </w:pPr>
          </w:p>
        </w:tc>
        <w:tc>
          <w:tcPr>
            <w:tcW w:w="1417" w:type="dxa"/>
          </w:tcPr>
          <w:p w14:paraId="6C81C710" w14:textId="77777777" w:rsidR="00550B46" w:rsidRPr="00B368BF" w:rsidRDefault="00550B46" w:rsidP="00292CBF">
            <w:pPr>
              <w:pStyle w:val="TableParagraph"/>
            </w:pPr>
          </w:p>
        </w:tc>
        <w:tc>
          <w:tcPr>
            <w:tcW w:w="992" w:type="dxa"/>
          </w:tcPr>
          <w:p w14:paraId="49BEA3FA" w14:textId="77777777" w:rsidR="00550B46" w:rsidRPr="00B368BF" w:rsidRDefault="00550B46" w:rsidP="00292CBF">
            <w:pPr>
              <w:pStyle w:val="TableParagraph"/>
            </w:pPr>
          </w:p>
        </w:tc>
      </w:tr>
      <w:tr w:rsidR="00550B46" w14:paraId="5BA22644" w14:textId="77777777" w:rsidTr="00292CBF">
        <w:trPr>
          <w:trHeight w:val="405"/>
        </w:trPr>
        <w:tc>
          <w:tcPr>
            <w:tcW w:w="993" w:type="dxa"/>
          </w:tcPr>
          <w:p w14:paraId="376063E9" w14:textId="77777777" w:rsidR="00550B46" w:rsidRPr="00B368BF" w:rsidRDefault="00550B46" w:rsidP="00292CBF">
            <w:pPr>
              <w:pStyle w:val="TableParagraph"/>
              <w:spacing w:before="74"/>
              <w:ind w:left="107"/>
              <w:jc w:val="center"/>
            </w:pPr>
            <w:r w:rsidRPr="00B368BF">
              <w:rPr>
                <w:spacing w:val="-5"/>
              </w:rPr>
              <w:t>3.</w:t>
            </w:r>
          </w:p>
        </w:tc>
        <w:tc>
          <w:tcPr>
            <w:tcW w:w="2977" w:type="dxa"/>
          </w:tcPr>
          <w:p w14:paraId="07E5B74B" w14:textId="77777777" w:rsidR="00550B46" w:rsidRPr="00B368BF" w:rsidRDefault="00550B46" w:rsidP="00292CBF">
            <w:pPr>
              <w:pStyle w:val="TableParagraph"/>
            </w:pPr>
          </w:p>
        </w:tc>
        <w:tc>
          <w:tcPr>
            <w:tcW w:w="2835" w:type="dxa"/>
          </w:tcPr>
          <w:p w14:paraId="12B55CF7" w14:textId="77777777" w:rsidR="00550B46" w:rsidRPr="00B368BF" w:rsidRDefault="00550B46" w:rsidP="00292CBF">
            <w:pPr>
              <w:pStyle w:val="TableParagraph"/>
            </w:pPr>
          </w:p>
        </w:tc>
        <w:tc>
          <w:tcPr>
            <w:tcW w:w="1417" w:type="dxa"/>
          </w:tcPr>
          <w:p w14:paraId="52BC235B" w14:textId="77777777" w:rsidR="00550B46" w:rsidRPr="00B368BF" w:rsidRDefault="00550B46" w:rsidP="00292CBF">
            <w:pPr>
              <w:pStyle w:val="TableParagraph"/>
            </w:pPr>
          </w:p>
        </w:tc>
        <w:tc>
          <w:tcPr>
            <w:tcW w:w="992" w:type="dxa"/>
          </w:tcPr>
          <w:p w14:paraId="16A539AC" w14:textId="77777777" w:rsidR="00550B46" w:rsidRPr="00B368BF" w:rsidRDefault="00550B46" w:rsidP="00292CBF">
            <w:pPr>
              <w:pStyle w:val="TableParagraph"/>
            </w:pPr>
          </w:p>
        </w:tc>
      </w:tr>
      <w:tr w:rsidR="00550B46" w14:paraId="1084BC8F" w14:textId="77777777" w:rsidTr="00292CBF">
        <w:trPr>
          <w:trHeight w:val="405"/>
        </w:trPr>
        <w:tc>
          <w:tcPr>
            <w:tcW w:w="993" w:type="dxa"/>
          </w:tcPr>
          <w:p w14:paraId="76A2F40A" w14:textId="77777777" w:rsidR="00550B46" w:rsidRPr="00B368BF" w:rsidRDefault="00550B46" w:rsidP="00292CBF">
            <w:pPr>
              <w:pStyle w:val="TableParagraph"/>
              <w:spacing w:before="74"/>
              <w:ind w:left="107"/>
              <w:jc w:val="center"/>
            </w:pPr>
            <w:r w:rsidRPr="00B368BF">
              <w:rPr>
                <w:spacing w:val="-5"/>
              </w:rPr>
              <w:t>4.</w:t>
            </w:r>
          </w:p>
        </w:tc>
        <w:tc>
          <w:tcPr>
            <w:tcW w:w="2977" w:type="dxa"/>
          </w:tcPr>
          <w:p w14:paraId="64790EB4" w14:textId="77777777" w:rsidR="00550B46" w:rsidRPr="00B368BF" w:rsidRDefault="00550B46" w:rsidP="00292CBF">
            <w:pPr>
              <w:pStyle w:val="TableParagraph"/>
            </w:pPr>
          </w:p>
        </w:tc>
        <w:tc>
          <w:tcPr>
            <w:tcW w:w="2835" w:type="dxa"/>
          </w:tcPr>
          <w:p w14:paraId="1335FEF6" w14:textId="77777777" w:rsidR="00550B46" w:rsidRPr="00B368BF" w:rsidRDefault="00550B46" w:rsidP="00292CBF">
            <w:pPr>
              <w:pStyle w:val="TableParagraph"/>
            </w:pPr>
          </w:p>
        </w:tc>
        <w:tc>
          <w:tcPr>
            <w:tcW w:w="1417" w:type="dxa"/>
          </w:tcPr>
          <w:p w14:paraId="1982E89B" w14:textId="77777777" w:rsidR="00550B46" w:rsidRPr="00B368BF" w:rsidRDefault="00550B46" w:rsidP="00292CBF">
            <w:pPr>
              <w:pStyle w:val="TableParagraph"/>
            </w:pPr>
          </w:p>
        </w:tc>
        <w:tc>
          <w:tcPr>
            <w:tcW w:w="992" w:type="dxa"/>
          </w:tcPr>
          <w:p w14:paraId="4E222F7D" w14:textId="77777777" w:rsidR="00550B46" w:rsidRPr="00B368BF" w:rsidRDefault="00550B46" w:rsidP="00292CBF">
            <w:pPr>
              <w:pStyle w:val="TableParagraph"/>
            </w:pPr>
          </w:p>
        </w:tc>
      </w:tr>
      <w:tr w:rsidR="00550B46" w14:paraId="45B8A018" w14:textId="77777777" w:rsidTr="00292CBF">
        <w:trPr>
          <w:trHeight w:val="405"/>
        </w:trPr>
        <w:tc>
          <w:tcPr>
            <w:tcW w:w="993" w:type="dxa"/>
          </w:tcPr>
          <w:p w14:paraId="4F426DE0" w14:textId="77777777" w:rsidR="00550B46" w:rsidRPr="00B368BF" w:rsidRDefault="00550B46" w:rsidP="00292CBF">
            <w:pPr>
              <w:pStyle w:val="TableParagraph"/>
              <w:spacing w:before="74"/>
              <w:ind w:left="107"/>
              <w:jc w:val="center"/>
            </w:pPr>
            <w:r w:rsidRPr="00B368BF">
              <w:rPr>
                <w:spacing w:val="-5"/>
              </w:rPr>
              <w:t>5.</w:t>
            </w:r>
          </w:p>
        </w:tc>
        <w:tc>
          <w:tcPr>
            <w:tcW w:w="2977" w:type="dxa"/>
          </w:tcPr>
          <w:p w14:paraId="427DFF7E" w14:textId="77777777" w:rsidR="00550B46" w:rsidRPr="00B368BF" w:rsidRDefault="00550B46" w:rsidP="00292CBF">
            <w:pPr>
              <w:pStyle w:val="TableParagraph"/>
            </w:pPr>
          </w:p>
        </w:tc>
        <w:tc>
          <w:tcPr>
            <w:tcW w:w="2835" w:type="dxa"/>
          </w:tcPr>
          <w:p w14:paraId="76BF6BCC" w14:textId="77777777" w:rsidR="00550B46" w:rsidRPr="00B368BF" w:rsidRDefault="00550B46" w:rsidP="00292CBF">
            <w:pPr>
              <w:pStyle w:val="TableParagraph"/>
            </w:pPr>
          </w:p>
        </w:tc>
        <w:tc>
          <w:tcPr>
            <w:tcW w:w="1417" w:type="dxa"/>
          </w:tcPr>
          <w:p w14:paraId="289767F3" w14:textId="77777777" w:rsidR="00550B46" w:rsidRPr="00B368BF" w:rsidRDefault="00550B46" w:rsidP="00292CBF">
            <w:pPr>
              <w:pStyle w:val="TableParagraph"/>
            </w:pPr>
          </w:p>
        </w:tc>
        <w:tc>
          <w:tcPr>
            <w:tcW w:w="992" w:type="dxa"/>
          </w:tcPr>
          <w:p w14:paraId="537B8C0D" w14:textId="77777777" w:rsidR="00550B46" w:rsidRPr="00B368BF" w:rsidRDefault="00550B46" w:rsidP="00292CBF">
            <w:pPr>
              <w:pStyle w:val="TableParagraph"/>
            </w:pPr>
          </w:p>
        </w:tc>
      </w:tr>
    </w:tbl>
    <w:p w14:paraId="56E29C99" w14:textId="77777777" w:rsidR="00550B46" w:rsidRDefault="00550B46" w:rsidP="00550B46">
      <w:pPr>
        <w:ind w:left="993" w:hanging="993"/>
        <w:jc w:val="both"/>
        <w:rPr>
          <w:rFonts w:cs="Arial"/>
          <w:b/>
          <w:sz w:val="22"/>
          <w:szCs w:val="22"/>
          <w:lang w:val="sl-SI"/>
        </w:rPr>
      </w:pPr>
    </w:p>
    <w:p w14:paraId="4E9E784A" w14:textId="77777777" w:rsidR="00550B46" w:rsidRDefault="00550B46" w:rsidP="00550B46">
      <w:pPr>
        <w:ind w:left="993" w:hanging="993"/>
        <w:jc w:val="both"/>
        <w:rPr>
          <w:rFonts w:cs="Arial"/>
          <w:b/>
          <w:sz w:val="22"/>
          <w:szCs w:val="22"/>
          <w:lang w:val="sl-SI"/>
        </w:rPr>
      </w:pPr>
    </w:p>
    <w:p w14:paraId="30799F80" w14:textId="77777777" w:rsidR="00550B46" w:rsidRDefault="00550B46" w:rsidP="00550B46">
      <w:pPr>
        <w:ind w:left="993" w:hanging="993"/>
        <w:jc w:val="both"/>
        <w:rPr>
          <w:rFonts w:cs="Arial"/>
          <w:b/>
          <w:sz w:val="22"/>
          <w:szCs w:val="22"/>
          <w:lang w:val="sl-SI"/>
        </w:rPr>
      </w:pPr>
    </w:p>
    <w:p w14:paraId="44E8CB90" w14:textId="77777777" w:rsidR="00550B46" w:rsidRPr="00B368BF" w:rsidRDefault="00550B46" w:rsidP="00550B46">
      <w:pPr>
        <w:ind w:left="993" w:hanging="993"/>
        <w:jc w:val="both"/>
        <w:rPr>
          <w:rFonts w:cs="Arial"/>
          <w:b/>
          <w:sz w:val="22"/>
          <w:szCs w:val="22"/>
          <w:lang w:val="sl-SI"/>
        </w:rPr>
      </w:pPr>
      <w:bookmarkStart w:id="0" w:name="_Hlk166616905"/>
      <w:r w:rsidRPr="00B368BF">
        <w:rPr>
          <w:rFonts w:cs="Arial"/>
          <w:b/>
          <w:sz w:val="22"/>
          <w:szCs w:val="22"/>
          <w:lang w:val="sl-SI"/>
        </w:rPr>
        <w:t>Kraj in datum:</w:t>
      </w:r>
    </w:p>
    <w:p w14:paraId="31D639E4" w14:textId="77777777" w:rsidR="00550B46" w:rsidRPr="00B368BF" w:rsidRDefault="00550B46" w:rsidP="00550B46">
      <w:pPr>
        <w:ind w:left="993" w:hanging="993"/>
        <w:jc w:val="both"/>
        <w:rPr>
          <w:rFonts w:cs="Arial"/>
          <w:b/>
          <w:sz w:val="22"/>
          <w:szCs w:val="22"/>
          <w:lang w:val="sl-SI"/>
        </w:rPr>
      </w:pPr>
      <w:r w:rsidRPr="00B368BF">
        <w:rPr>
          <w:rFonts w:cs="Arial"/>
          <w:b/>
          <w:sz w:val="22"/>
          <w:szCs w:val="22"/>
          <w:lang w:val="sl-SI"/>
        </w:rPr>
        <w:t xml:space="preserve"> </w:t>
      </w:r>
    </w:p>
    <w:p w14:paraId="0277ACDC" w14:textId="77777777" w:rsidR="00550B46" w:rsidRPr="00B368BF" w:rsidRDefault="00550B46" w:rsidP="00550B46">
      <w:pPr>
        <w:ind w:left="993" w:hanging="993"/>
        <w:jc w:val="both"/>
        <w:rPr>
          <w:rFonts w:cs="Arial"/>
          <w:b/>
          <w:sz w:val="22"/>
          <w:szCs w:val="22"/>
          <w:lang w:val="sl-SI"/>
        </w:rPr>
      </w:pPr>
    </w:p>
    <w:p w14:paraId="442F1CE8" w14:textId="77777777" w:rsidR="00550B46" w:rsidRPr="00B368BF" w:rsidRDefault="00550B46" w:rsidP="00550B46">
      <w:pPr>
        <w:ind w:left="3686"/>
        <w:rPr>
          <w:rFonts w:cs="Arial"/>
          <w:b/>
          <w:sz w:val="22"/>
          <w:szCs w:val="22"/>
          <w:lang w:val="sl-SI"/>
        </w:rPr>
      </w:pPr>
      <w:r>
        <w:rPr>
          <w:rFonts w:cs="Arial"/>
          <w:b/>
          <w:sz w:val="22"/>
          <w:szCs w:val="22"/>
          <w:lang w:val="sl-SI"/>
        </w:rPr>
        <w:t xml:space="preserve">                                 </w:t>
      </w:r>
      <w:r w:rsidRPr="00B368BF">
        <w:rPr>
          <w:rFonts w:cs="Arial"/>
          <w:b/>
          <w:sz w:val="22"/>
          <w:szCs w:val="22"/>
          <w:lang w:val="sl-SI"/>
        </w:rPr>
        <w:t>PONUDNIK:</w:t>
      </w:r>
    </w:p>
    <w:p w14:paraId="5E74D7D5" w14:textId="77777777" w:rsidR="00550B46" w:rsidRDefault="00550B46" w:rsidP="00550B46">
      <w:pPr>
        <w:ind w:left="2694"/>
        <w:jc w:val="center"/>
        <w:rPr>
          <w:rFonts w:cs="Arial"/>
          <w:b/>
          <w:sz w:val="22"/>
          <w:szCs w:val="22"/>
          <w:lang w:val="sl-SI"/>
        </w:rPr>
      </w:pPr>
      <w:r w:rsidRPr="00B368BF">
        <w:rPr>
          <w:rFonts w:cs="Arial"/>
          <w:b/>
          <w:sz w:val="22"/>
          <w:szCs w:val="22"/>
          <w:lang w:val="sl-SI"/>
        </w:rPr>
        <w:t xml:space="preserve">(ime in priimek ter podpis </w:t>
      </w:r>
      <w:r>
        <w:rPr>
          <w:rFonts w:cs="Arial"/>
          <w:b/>
          <w:sz w:val="22"/>
          <w:szCs w:val="22"/>
          <w:lang w:val="sl-SI"/>
        </w:rPr>
        <w:t>zakonitega zastopnika</w:t>
      </w:r>
      <w:r w:rsidRPr="00B368BF">
        <w:rPr>
          <w:rFonts w:cs="Arial"/>
          <w:b/>
          <w:sz w:val="22"/>
          <w:szCs w:val="22"/>
          <w:lang w:val="sl-SI"/>
        </w:rPr>
        <w:t>)</w:t>
      </w:r>
    </w:p>
    <w:bookmarkEnd w:id="0"/>
    <w:p w14:paraId="4388F845" w14:textId="77777777" w:rsidR="00550B46" w:rsidRDefault="00550B46" w:rsidP="00550B46">
      <w:pPr>
        <w:rPr>
          <w:rFonts w:cs="Arial"/>
          <w:b/>
          <w:sz w:val="22"/>
          <w:szCs w:val="22"/>
          <w:lang w:val="sl-SI"/>
        </w:rPr>
      </w:pPr>
    </w:p>
    <w:p w14:paraId="78A94C80" w14:textId="77777777" w:rsidR="00550B46" w:rsidRDefault="00550B46" w:rsidP="00550B46"/>
    <w:p w14:paraId="0BAAABEC" w14:textId="77777777" w:rsidR="00FE0104" w:rsidRDefault="00FE0104"/>
    <w:sectPr w:rsidR="00FE0104" w:rsidSect="00550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842D6"/>
    <w:multiLevelType w:val="hybridMultilevel"/>
    <w:tmpl w:val="ABFEBF8E"/>
    <w:lvl w:ilvl="0" w:tplc="396E935E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1" w:tplc="15DCDA88">
      <w:numFmt w:val="bullet"/>
      <w:lvlText w:val="•"/>
      <w:lvlJc w:val="left"/>
      <w:pPr>
        <w:ind w:left="1666" w:hanging="360"/>
      </w:pPr>
      <w:rPr>
        <w:rFonts w:hint="default"/>
        <w:lang w:val="sl-SI" w:eastAsia="en-US" w:bidi="ar-SA"/>
      </w:rPr>
    </w:lvl>
    <w:lvl w:ilvl="2" w:tplc="56BE207E">
      <w:numFmt w:val="bullet"/>
      <w:lvlText w:val="•"/>
      <w:lvlJc w:val="left"/>
      <w:pPr>
        <w:ind w:left="2573" w:hanging="360"/>
      </w:pPr>
      <w:rPr>
        <w:rFonts w:hint="default"/>
        <w:lang w:val="sl-SI" w:eastAsia="en-US" w:bidi="ar-SA"/>
      </w:rPr>
    </w:lvl>
    <w:lvl w:ilvl="3" w:tplc="EAD460A4">
      <w:numFmt w:val="bullet"/>
      <w:lvlText w:val="•"/>
      <w:lvlJc w:val="left"/>
      <w:pPr>
        <w:ind w:left="3479" w:hanging="360"/>
      </w:pPr>
      <w:rPr>
        <w:rFonts w:hint="default"/>
        <w:lang w:val="sl-SI" w:eastAsia="en-US" w:bidi="ar-SA"/>
      </w:rPr>
    </w:lvl>
    <w:lvl w:ilvl="4" w:tplc="0DFCF7DE">
      <w:numFmt w:val="bullet"/>
      <w:lvlText w:val="•"/>
      <w:lvlJc w:val="left"/>
      <w:pPr>
        <w:ind w:left="4386" w:hanging="360"/>
      </w:pPr>
      <w:rPr>
        <w:rFonts w:hint="default"/>
        <w:lang w:val="sl-SI" w:eastAsia="en-US" w:bidi="ar-SA"/>
      </w:rPr>
    </w:lvl>
    <w:lvl w:ilvl="5" w:tplc="A8F65AF4">
      <w:numFmt w:val="bullet"/>
      <w:lvlText w:val="•"/>
      <w:lvlJc w:val="left"/>
      <w:pPr>
        <w:ind w:left="5293" w:hanging="360"/>
      </w:pPr>
      <w:rPr>
        <w:rFonts w:hint="default"/>
        <w:lang w:val="sl-SI" w:eastAsia="en-US" w:bidi="ar-SA"/>
      </w:rPr>
    </w:lvl>
    <w:lvl w:ilvl="6" w:tplc="D36C503A">
      <w:numFmt w:val="bullet"/>
      <w:lvlText w:val="•"/>
      <w:lvlJc w:val="left"/>
      <w:pPr>
        <w:ind w:left="6199" w:hanging="360"/>
      </w:pPr>
      <w:rPr>
        <w:rFonts w:hint="default"/>
        <w:lang w:val="sl-SI" w:eastAsia="en-US" w:bidi="ar-SA"/>
      </w:rPr>
    </w:lvl>
    <w:lvl w:ilvl="7" w:tplc="37121F2E">
      <w:numFmt w:val="bullet"/>
      <w:lvlText w:val="•"/>
      <w:lvlJc w:val="left"/>
      <w:pPr>
        <w:ind w:left="7106" w:hanging="360"/>
      </w:pPr>
      <w:rPr>
        <w:rFonts w:hint="default"/>
        <w:lang w:val="sl-SI" w:eastAsia="en-US" w:bidi="ar-SA"/>
      </w:rPr>
    </w:lvl>
    <w:lvl w:ilvl="8" w:tplc="82D82C1E">
      <w:numFmt w:val="bullet"/>
      <w:lvlText w:val="•"/>
      <w:lvlJc w:val="left"/>
      <w:pPr>
        <w:ind w:left="8013" w:hanging="360"/>
      </w:pPr>
      <w:rPr>
        <w:rFonts w:hint="default"/>
        <w:lang w:val="sl-SI" w:eastAsia="en-US" w:bidi="ar-SA"/>
      </w:rPr>
    </w:lvl>
  </w:abstractNum>
  <w:num w:numId="1" w16cid:durableId="104505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46"/>
    <w:rsid w:val="00550B46"/>
    <w:rsid w:val="00A041C9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CE8F"/>
  <w15:chartTrackingRefBased/>
  <w15:docId w15:val="{2EF6FF67-D153-4911-A31F-2D4E420A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Cambria (10pt) - standard"/>
    <w:qFormat/>
    <w:rsid w:val="00550B46"/>
    <w:pPr>
      <w:spacing w:after="0" w:line="240" w:lineRule="auto"/>
    </w:pPr>
    <w:rPr>
      <w:rFonts w:ascii="Cambria" w:eastAsia="Times New Roman" w:hAnsi="Cambria" w:cs="Times New Roman"/>
      <w:kern w:val="0"/>
      <w:sz w:val="20"/>
      <w:szCs w:val="20"/>
      <w:lang w:val="en-US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ableParagraph">
    <w:name w:val="Table Paragraph"/>
    <w:basedOn w:val="Navaden"/>
    <w:uiPriority w:val="1"/>
    <w:qFormat/>
    <w:rsid w:val="00550B46"/>
    <w:pPr>
      <w:widowControl w:val="0"/>
      <w:autoSpaceDE w:val="0"/>
      <w:autoSpaceDN w:val="0"/>
    </w:pPr>
    <w:rPr>
      <w:rFonts w:eastAsia="Cambria" w:cs="Cambria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Šuligoj</dc:creator>
  <cp:keywords/>
  <dc:description/>
  <cp:lastModifiedBy>Lea Šuligoj</cp:lastModifiedBy>
  <cp:revision>1</cp:revision>
  <dcterms:created xsi:type="dcterms:W3CDTF">2024-08-21T10:04:00Z</dcterms:created>
  <dcterms:modified xsi:type="dcterms:W3CDTF">2024-08-21T10:12:00Z</dcterms:modified>
</cp:coreProperties>
</file>